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F" w:rsidRPr="00AB3B7F" w:rsidRDefault="00407D7F" w:rsidP="00407D7F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-851"/>
        </w:tabs>
        <w:spacing w:after="0" w:line="240" w:lineRule="auto"/>
        <w:jc w:val="center"/>
        <w:outlineLvl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Jak jsme zvládli </w:t>
      </w:r>
      <w:proofErr w:type="spellStart"/>
      <w:r>
        <w:rPr>
          <w:rFonts w:ascii="Arial Black" w:hAnsi="Arial Black" w:cs="Arial Black"/>
          <w:b/>
          <w:bCs/>
        </w:rPr>
        <w:t>Koronavirus</w:t>
      </w:r>
      <w:proofErr w:type="spellEnd"/>
    </w:p>
    <w:p w:rsid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i/>
          <w:sz w:val="24"/>
          <w:szCs w:val="24"/>
        </w:rPr>
        <w:t xml:space="preserve">Dovolím si krátké shrnutí kroků obce Nekoř v letošní </w:t>
      </w:r>
      <w:proofErr w:type="gramStart"/>
      <w:r w:rsidRPr="00407D7F">
        <w:rPr>
          <w:rFonts w:ascii="Times New Roman" w:hAnsi="Times New Roman"/>
          <w:i/>
          <w:sz w:val="24"/>
          <w:szCs w:val="24"/>
        </w:rPr>
        <w:t>mimořádné  „</w:t>
      </w:r>
      <w:proofErr w:type="spellStart"/>
      <w:r w:rsidRPr="00407D7F">
        <w:rPr>
          <w:rFonts w:ascii="Times New Roman" w:hAnsi="Times New Roman"/>
          <w:i/>
          <w:sz w:val="24"/>
          <w:szCs w:val="24"/>
        </w:rPr>
        <w:t>koronavirové</w:t>
      </w:r>
      <w:proofErr w:type="spellEnd"/>
      <w:proofErr w:type="gramEnd"/>
      <w:r w:rsidRPr="00407D7F">
        <w:rPr>
          <w:rFonts w:ascii="Times New Roman" w:hAnsi="Times New Roman"/>
          <w:i/>
          <w:sz w:val="24"/>
          <w:szCs w:val="24"/>
        </w:rPr>
        <w:t>“ době…..</w:t>
      </w:r>
      <w:r w:rsidRPr="00407D7F">
        <w:rPr>
          <w:rFonts w:ascii="Times New Roman" w:hAnsi="Times New Roman"/>
          <w:sz w:val="24"/>
          <w:szCs w:val="24"/>
        </w:rPr>
        <w:t xml:space="preserve"> 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 xml:space="preserve">Od počátku jsme se snažili všechny nové informace vyvěšovat nejen na webové stránky a úřední desku, ale i na všechny </w:t>
      </w:r>
      <w:proofErr w:type="spellStart"/>
      <w:r w:rsidRPr="00407D7F">
        <w:rPr>
          <w:rFonts w:ascii="Times New Roman" w:hAnsi="Times New Roman"/>
          <w:sz w:val="24"/>
          <w:szCs w:val="24"/>
        </w:rPr>
        <w:t>plakátnice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 v obci a rozesílat je na dostupné emailové adresy. Po uzavření škol </w:t>
      </w:r>
      <w:proofErr w:type="gramStart"/>
      <w:r w:rsidRPr="00407D7F">
        <w:rPr>
          <w:rFonts w:ascii="Times New Roman" w:hAnsi="Times New Roman"/>
          <w:sz w:val="24"/>
          <w:szCs w:val="24"/>
        </w:rPr>
        <w:t>10.3. jsme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chtěli pro pracující rodiče udržet v provozu mateřskou školku co nejdéle. Se záměrem co nejvíce eliminovat možnost nákazy byli osloveni ti rodiče, kteří mají možnost hlídání nebo jsou s druhým dítětem doma, aby své děti do školky nedávali. Po zpřísnění mimořádných opatření bylo starostou ředitelce nařízeno snížit stav tak, aby v jednom oddělení bylo max. 15 dětí. Nakonec ve školce zbyly jen 2 děti a 18. 3. starosta nařídil její uzavření. 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 xml:space="preserve">Po vyhlášení mimořádných karanténních opatření 16. 3. do všech poštovních schránek obecní zaměstnanci roznesli první informační dopis se souhrnem mimořádných opatření, informacemi o placení poplatků, vyjednaném posunutí povinnosti vylepit známky s rokem 2020 na popelnice, omezení úřední doby a informacemi o nákaze od MUDr. </w:t>
      </w:r>
      <w:proofErr w:type="spellStart"/>
      <w:r w:rsidRPr="00407D7F">
        <w:rPr>
          <w:rFonts w:ascii="Times New Roman" w:hAnsi="Times New Roman"/>
          <w:sz w:val="24"/>
          <w:szCs w:val="24"/>
        </w:rPr>
        <w:t>Haltmara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 a pokynech pro lékařskou péči. Zároveň bylo vytipováno cca 25 seniorů v obci, kteří zde nemají žádné přímé příbuzné a dopisem jim bylo nabídnuto zajištění nákupů a dovoz léků – nahlášení potřeb na tel. 724 181 465. Tato služba se postupně rozběhla, nákupy vykonávaly kuchařky školy. Na webové stránce obce byla zřízena specielní záložka </w:t>
      </w:r>
      <w:proofErr w:type="spellStart"/>
      <w:r w:rsidRPr="00407D7F">
        <w:rPr>
          <w:rFonts w:ascii="Times New Roman" w:hAnsi="Times New Roman"/>
          <w:sz w:val="24"/>
          <w:szCs w:val="24"/>
        </w:rPr>
        <w:t>Koronvirus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 COVID- 19, kde jsou průběžně doplňovány všechny důležité informace. 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 xml:space="preserve">Hned po vyhlášení karanténních opatření bylo iniciováno šití textilních roušek, děkuji </w:t>
      </w:r>
      <w:proofErr w:type="spellStart"/>
      <w:r w:rsidRPr="00407D7F">
        <w:rPr>
          <w:rFonts w:ascii="Times New Roman" w:hAnsi="Times New Roman"/>
          <w:sz w:val="24"/>
          <w:szCs w:val="24"/>
        </w:rPr>
        <w:t>Dominice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D7F">
        <w:rPr>
          <w:rFonts w:ascii="Times New Roman" w:hAnsi="Times New Roman"/>
          <w:sz w:val="24"/>
          <w:szCs w:val="24"/>
        </w:rPr>
        <w:t>Halbrštátové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, že se ujala koordinace, Š. Karešové za svoz a jejich vyprání a všem dobrovolnicím a dobrovolníkům, místním i přespolním, kteří pro všechny naše seniory a pro mnohé z Vás často z vlastních látek ušili roušky. Umožnilo to všem lidem nad 65 let v obci </w:t>
      </w:r>
      <w:proofErr w:type="gramStart"/>
      <w:r w:rsidRPr="00407D7F">
        <w:rPr>
          <w:rFonts w:ascii="Times New Roman" w:hAnsi="Times New Roman"/>
          <w:sz w:val="24"/>
          <w:szCs w:val="24"/>
        </w:rPr>
        <w:t>23.3. jednu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roušku doručit do poštovní schránky včetně návodu, jak je používat a sterilizovat. Ostatní roušky byly k dispozici pro potřebné v prodejně Konzumu. Ještě jednou děkuji všem ochotným rukám, které je vyráběly a připravovaly k roznosu. Děkuji i všem dalším, pomoc nabízeli nebo na prosbu o zapojení </w:t>
      </w:r>
      <w:proofErr w:type="gramStart"/>
      <w:r w:rsidRPr="00407D7F">
        <w:rPr>
          <w:rFonts w:ascii="Times New Roman" w:hAnsi="Times New Roman"/>
          <w:sz w:val="24"/>
          <w:szCs w:val="24"/>
        </w:rPr>
        <w:t>se  ihned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reagovali. 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 xml:space="preserve"> Letákem na prodejnách a samozřejmě i informacemi na webu a v emailech jsme informovali o omezení ordinačních hodin lékařů v Letohradě i na poliklinice v </w:t>
      </w:r>
      <w:proofErr w:type="spellStart"/>
      <w:r w:rsidRPr="00407D7F">
        <w:rPr>
          <w:rFonts w:ascii="Times New Roman" w:hAnsi="Times New Roman"/>
          <w:sz w:val="24"/>
          <w:szCs w:val="24"/>
        </w:rPr>
        <w:t>Žamberku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 včetně kontaktních telefonních čísel. V pondělí </w:t>
      </w:r>
      <w:proofErr w:type="gramStart"/>
      <w:r w:rsidRPr="00407D7F">
        <w:rPr>
          <w:rFonts w:ascii="Times New Roman" w:hAnsi="Times New Roman"/>
          <w:sz w:val="24"/>
          <w:szCs w:val="24"/>
        </w:rPr>
        <w:t>23.3. byl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vytištěn a následně do všech poštovních schránek roznesen druhý leták s návodem správného mytí rukou, pokyny k ošetřování textilních roušek a informacemi, jak a kde vyzvedávat zásilky po uzavření Pošty Partner. Trochu nám zamotalo hlavu několikrát se měnící nařízení k vyhrazení prodejní doby pro seniory, několikrát jsme přelepovali ceduli na obchodě. Všichni jsme si vážili práce prodavaček v obchodě, které pro nás zajišťovaly stálý prodej potravin, abychom nemuseli pro potraviny jezdit někam daleko mimo obec. Z tohoto důvodu bylo po konzultaci s vedením Konzumu stanoveno omezení počtu osob v prodejně na 5 osob, povinnost nakupovat do košíků, které byly průběžně umývány a desinfikovány. K ochraně prodavaček bylo </w:t>
      </w:r>
      <w:proofErr w:type="gramStart"/>
      <w:r w:rsidRPr="00407D7F">
        <w:rPr>
          <w:rFonts w:ascii="Times New Roman" w:hAnsi="Times New Roman"/>
          <w:sz w:val="24"/>
          <w:szCs w:val="24"/>
        </w:rPr>
        <w:t>24.3. obcí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Nekoř instalováno kolem pokladny ochranné plexisklo a dne 27.3. byla obdobná ochrana umístěna i do místnosti Pošty partner, která se od 30.3 znovu otevřela pro všechny služby. Děkuji hasičům ze zásahové jednotky, že se v rámci svého volného času zapojili do služeb HZS Ústí nad Orlicí k rozvozu materiálu a ochranných pomůcek – při této činnosti ujeli přes 900 km. 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>Díky iniciativě techniků firmy Klas Nekoř a.s. se podařilo od jednoho z výrobců objednat alkoholovou desinfekci ANTI COVID, obecními pracovníky a hasiči byla rozlita do Vámi donesených plastových nádob a za pomoci zastupitelů a hasičů jste si pro ni mohli po tři dny do hasičské zbrojnice přijít. Nevyzvednutý zbytek byl rozvezen pracovníky obce. Byla realizována i další iniciativa – nechtěli jsme nechat seniory zavřené doma úplně odříznuté od ostatních, proto jim dobrovolníci občas zavolali a chvilku si s nimi popovídali</w:t>
      </w:r>
      <w:proofErr w:type="gramStart"/>
      <w:r w:rsidRPr="00407D7F">
        <w:rPr>
          <w:rFonts w:ascii="Times New Roman" w:hAnsi="Times New Roman"/>
          <w:sz w:val="24"/>
          <w:szCs w:val="24"/>
        </w:rPr>
        <w:t>…..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D7F">
        <w:rPr>
          <w:rFonts w:ascii="Times New Roman" w:hAnsi="Times New Roman"/>
          <w:sz w:val="24"/>
          <w:szCs w:val="24"/>
        </w:rPr>
        <w:t>Děkuji  Veronice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D7F">
        <w:rPr>
          <w:rFonts w:ascii="Times New Roman" w:hAnsi="Times New Roman"/>
          <w:sz w:val="24"/>
          <w:szCs w:val="24"/>
        </w:rPr>
        <w:t>Mikyskové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 za organizaci této služby. 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 xml:space="preserve">S postupným rozvolňováním karanténních opatření jsme ta nejdůležitější nařízení kromě samozřejmého vyvěšování na webové stránky vyvěšovali i na </w:t>
      </w:r>
      <w:proofErr w:type="spellStart"/>
      <w:r w:rsidRPr="00407D7F">
        <w:rPr>
          <w:rFonts w:ascii="Times New Roman" w:hAnsi="Times New Roman"/>
          <w:sz w:val="24"/>
          <w:szCs w:val="24"/>
        </w:rPr>
        <w:t>plakátnice</w:t>
      </w:r>
      <w:proofErr w:type="spellEnd"/>
      <w:r w:rsidRPr="00407D7F">
        <w:rPr>
          <w:rFonts w:ascii="Times New Roman" w:hAnsi="Times New Roman"/>
          <w:sz w:val="24"/>
          <w:szCs w:val="24"/>
        </w:rPr>
        <w:t xml:space="preserve">. Zajištění nákupů kuchařkami školy skončilo otevřením provozu školy a školky, tuto službu je však možno pro potřebné zajistit </w:t>
      </w:r>
      <w:r w:rsidRPr="00407D7F">
        <w:rPr>
          <w:rFonts w:ascii="Times New Roman" w:hAnsi="Times New Roman"/>
          <w:sz w:val="24"/>
          <w:szCs w:val="24"/>
        </w:rPr>
        <w:lastRenderedPageBreak/>
        <w:t xml:space="preserve">prostřednictvím sociální služby svazku Rozvoj obcí pod Zemskou bránou  - viz nabídka níže. 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 xml:space="preserve">Děkuji Vám všem za ohleduplný přístup k spoluobčanům a za dodržování </w:t>
      </w:r>
      <w:proofErr w:type="gramStart"/>
      <w:r w:rsidRPr="00407D7F">
        <w:rPr>
          <w:rFonts w:ascii="Times New Roman" w:hAnsi="Times New Roman"/>
          <w:sz w:val="24"/>
          <w:szCs w:val="24"/>
        </w:rPr>
        <w:t>nařízení o  zásadách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 nákupu v prodejně a nošení roušek. Nabádám i nadále k důslednému dodržovaní zásad hygieny, častému mytí rukou, případně dezinfikování rukou po pobytu na místech s velkým počtem lidí. Věřím, že důsledností a ohleduplností zvládneme stejně i případnou další vlnu nákazy….</w:t>
      </w:r>
    </w:p>
    <w:p w:rsidR="00407D7F" w:rsidRP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D7F">
        <w:rPr>
          <w:rFonts w:ascii="Times New Roman" w:hAnsi="Times New Roman"/>
          <w:sz w:val="24"/>
          <w:szCs w:val="24"/>
        </w:rPr>
        <w:t xml:space="preserve">Mimořádná doba tříbí a charaktery a ukazuje, co v kom je. Bohužel i v naší obci se vyskytly případy řešení osobních sporů formou podání stížnosti na policii o nedodržování karanténních opatření či nevybíravé a hrubé slovní chování mezi sousedy v souvislosti s karanténní situací. </w:t>
      </w:r>
    </w:p>
    <w:p w:rsidR="00407D7F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07D7F">
        <w:rPr>
          <w:rFonts w:ascii="Times New Roman" w:hAnsi="Times New Roman"/>
          <w:sz w:val="24"/>
          <w:szCs w:val="24"/>
        </w:rPr>
        <w:t xml:space="preserve">Naopak mne velice mile překvapilo od mnoha z Vás tolik ochoty pomoci i </w:t>
      </w:r>
      <w:proofErr w:type="gramStart"/>
      <w:r w:rsidRPr="00407D7F">
        <w:rPr>
          <w:rFonts w:ascii="Times New Roman" w:hAnsi="Times New Roman"/>
          <w:sz w:val="24"/>
          <w:szCs w:val="24"/>
        </w:rPr>
        <w:t>nabídky  pomoci</w:t>
      </w:r>
      <w:proofErr w:type="gramEnd"/>
      <w:r w:rsidRPr="00407D7F">
        <w:rPr>
          <w:rFonts w:ascii="Times New Roman" w:hAnsi="Times New Roman"/>
          <w:sz w:val="24"/>
          <w:szCs w:val="24"/>
        </w:rPr>
        <w:t xml:space="preserve">, kterou jsme ani nedokázali využít. </w:t>
      </w:r>
      <w:r w:rsidRPr="00407D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407D7F" w:rsidRPr="0090777B" w:rsidRDefault="00407D7F" w:rsidP="00407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i/>
          <w:sz w:val="18"/>
          <w:szCs w:val="18"/>
        </w:rPr>
      </w:pPr>
      <w:r w:rsidRPr="00407D7F">
        <w:rPr>
          <w:rFonts w:ascii="Times New Roman" w:hAnsi="Times New Roman"/>
          <w:i/>
          <w:sz w:val="24"/>
          <w:szCs w:val="24"/>
        </w:rPr>
        <w:t xml:space="preserve">J. </w:t>
      </w:r>
      <w:proofErr w:type="spellStart"/>
      <w:r w:rsidRPr="00407D7F">
        <w:rPr>
          <w:rFonts w:ascii="Times New Roman" w:hAnsi="Times New Roman"/>
          <w:i/>
          <w:sz w:val="24"/>
          <w:szCs w:val="24"/>
        </w:rPr>
        <w:t>Pomikálek</w:t>
      </w:r>
      <w:proofErr w:type="spellEnd"/>
      <w:r w:rsidRPr="00407D7F">
        <w:rPr>
          <w:rFonts w:ascii="Times New Roman" w:hAnsi="Times New Roman"/>
          <w:i/>
          <w:sz w:val="24"/>
          <w:szCs w:val="24"/>
        </w:rPr>
        <w:t>, starosta obce</w:t>
      </w:r>
    </w:p>
    <w:p w:rsidR="0040470C" w:rsidRDefault="00407D7F"/>
    <w:sectPr w:rsidR="0040470C" w:rsidSect="00407D7F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07D7F"/>
    <w:rsid w:val="00354800"/>
    <w:rsid w:val="00407D7F"/>
    <w:rsid w:val="00416D21"/>
    <w:rsid w:val="0075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D7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2020-07-14T21:55:00Z</dcterms:created>
  <dcterms:modified xsi:type="dcterms:W3CDTF">2020-07-14T21:57:00Z</dcterms:modified>
</cp:coreProperties>
</file>