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BF578" w14:textId="6A31CD4E" w:rsidR="005A4F5D" w:rsidRDefault="005A4F5D">
      <w:pPr>
        <w:rPr>
          <w:b/>
          <w:bCs/>
          <w:sz w:val="52"/>
          <w:szCs w:val="52"/>
        </w:rPr>
      </w:pPr>
      <w:r w:rsidRPr="005A4F5D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7080439" wp14:editId="503D8354">
            <wp:simplePos x="0" y="0"/>
            <wp:positionH relativeFrom="column">
              <wp:posOffset>-201295</wp:posOffset>
            </wp:positionH>
            <wp:positionV relativeFrom="paragraph">
              <wp:posOffset>0</wp:posOffset>
            </wp:positionV>
            <wp:extent cx="1242695" cy="1242695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1" name="Obrázek 1" descr="F:\důležité\Nekoř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:\důležité\Nekoř-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67340" w14:textId="09BFD7EE" w:rsidR="005A4F5D" w:rsidRPr="005A4F5D" w:rsidRDefault="005A4F5D" w:rsidP="005A4F5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A4F5D">
        <w:rPr>
          <w:rFonts w:ascii="Times New Roman" w:hAnsi="Times New Roman" w:cs="Times New Roman"/>
          <w:b/>
          <w:bCs/>
          <w:sz w:val="52"/>
          <w:szCs w:val="52"/>
        </w:rPr>
        <w:t xml:space="preserve">V budově Obecního </w:t>
      </w:r>
      <w:proofErr w:type="gramStart"/>
      <w:r w:rsidRPr="005A4F5D">
        <w:rPr>
          <w:rFonts w:ascii="Times New Roman" w:hAnsi="Times New Roman" w:cs="Times New Roman"/>
          <w:b/>
          <w:bCs/>
          <w:sz w:val="52"/>
          <w:szCs w:val="52"/>
        </w:rPr>
        <w:t>úřadu  Nekoř</w:t>
      </w:r>
      <w:proofErr w:type="gramEnd"/>
      <w:r w:rsidRPr="005A4F5D">
        <w:rPr>
          <w:rFonts w:ascii="Times New Roman" w:hAnsi="Times New Roman" w:cs="Times New Roman"/>
          <w:b/>
          <w:bCs/>
          <w:sz w:val="52"/>
          <w:szCs w:val="52"/>
        </w:rPr>
        <w:t>– v garáži hasičárny</w:t>
      </w:r>
    </w:p>
    <w:p w14:paraId="776227FB" w14:textId="1FCB69F4" w:rsidR="005A4F5D" w:rsidRPr="005A4F5D" w:rsidRDefault="005A4F5D" w:rsidP="005A4F5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A4F5D">
        <w:rPr>
          <w:rFonts w:ascii="Times New Roman" w:hAnsi="Times New Roman" w:cs="Times New Roman"/>
          <w:b/>
          <w:bCs/>
          <w:sz w:val="52"/>
          <w:szCs w:val="52"/>
        </w:rPr>
        <w:t xml:space="preserve">je </w:t>
      </w:r>
      <w:r w:rsidRPr="006E03B4">
        <w:rPr>
          <w:rFonts w:ascii="Times New Roman" w:hAnsi="Times New Roman" w:cs="Times New Roman"/>
          <w:b/>
          <w:bCs/>
          <w:sz w:val="72"/>
          <w:szCs w:val="72"/>
          <w:u w:val="single"/>
        </w:rPr>
        <w:t>pro každou domácnost k vyzvednutí</w:t>
      </w:r>
    </w:p>
    <w:p w14:paraId="4CAE2DEE" w14:textId="59AC7AB9" w:rsidR="005A4F5D" w:rsidRPr="006E03B4" w:rsidRDefault="005A4F5D" w:rsidP="005A4F5D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 w:rsidRPr="006E03B4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alkoholová desinfekce na </w:t>
      </w:r>
      <w:proofErr w:type="gramStart"/>
      <w:r w:rsidRPr="006E03B4">
        <w:rPr>
          <w:rFonts w:ascii="Times New Roman" w:hAnsi="Times New Roman" w:cs="Times New Roman"/>
          <w:b/>
          <w:bCs/>
          <w:sz w:val="72"/>
          <w:szCs w:val="72"/>
          <w:u w:val="single"/>
        </w:rPr>
        <w:t>ruce  ANTI</w:t>
      </w:r>
      <w:proofErr w:type="gramEnd"/>
      <w:r w:rsidRPr="006E03B4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 COVID</w:t>
      </w:r>
    </w:p>
    <w:p w14:paraId="464156CD" w14:textId="77777777" w:rsidR="006E03B4" w:rsidRDefault="006E03B4" w:rsidP="005A4F5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45569692" w14:textId="4FDC01E4" w:rsidR="005A4F5D" w:rsidRPr="005A4F5D" w:rsidRDefault="005A4F5D" w:rsidP="005A4F5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A4F5D">
        <w:rPr>
          <w:rFonts w:ascii="Times New Roman" w:hAnsi="Times New Roman" w:cs="Times New Roman"/>
          <w:b/>
          <w:bCs/>
          <w:sz w:val="72"/>
          <w:szCs w:val="72"/>
        </w:rPr>
        <w:t xml:space="preserve">Vydávání </w:t>
      </w:r>
      <w:proofErr w:type="gramStart"/>
      <w:r w:rsidRPr="005A4F5D">
        <w:rPr>
          <w:rFonts w:ascii="Times New Roman" w:hAnsi="Times New Roman" w:cs="Times New Roman"/>
          <w:b/>
          <w:bCs/>
          <w:sz w:val="72"/>
          <w:szCs w:val="72"/>
        </w:rPr>
        <w:t>desinfekce  bude</w:t>
      </w:r>
      <w:proofErr w:type="gramEnd"/>
      <w:r w:rsidRPr="005A4F5D">
        <w:rPr>
          <w:rFonts w:ascii="Times New Roman" w:hAnsi="Times New Roman" w:cs="Times New Roman"/>
          <w:b/>
          <w:bCs/>
          <w:sz w:val="72"/>
          <w:szCs w:val="72"/>
        </w:rPr>
        <w:t xml:space="preserve"> probíhat  takto:</w:t>
      </w:r>
    </w:p>
    <w:p w14:paraId="664CFF78" w14:textId="77777777" w:rsidR="005A4F5D" w:rsidRPr="005A4F5D" w:rsidRDefault="005A4F5D" w:rsidP="005A4F5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A4F5D">
        <w:rPr>
          <w:rFonts w:ascii="Times New Roman" w:hAnsi="Times New Roman" w:cs="Times New Roman"/>
          <w:b/>
          <w:bCs/>
          <w:sz w:val="72"/>
          <w:szCs w:val="72"/>
        </w:rPr>
        <w:t xml:space="preserve">čtvrtek 2. </w:t>
      </w:r>
      <w:proofErr w:type="gramStart"/>
      <w:r w:rsidRPr="005A4F5D">
        <w:rPr>
          <w:rFonts w:ascii="Times New Roman" w:hAnsi="Times New Roman" w:cs="Times New Roman"/>
          <w:b/>
          <w:bCs/>
          <w:sz w:val="72"/>
          <w:szCs w:val="72"/>
        </w:rPr>
        <w:t>dubna  -</w:t>
      </w:r>
      <w:proofErr w:type="gramEnd"/>
      <w:r w:rsidRPr="005A4F5D">
        <w:rPr>
          <w:rFonts w:ascii="Times New Roman" w:hAnsi="Times New Roman" w:cs="Times New Roman"/>
          <w:b/>
          <w:bCs/>
          <w:sz w:val="72"/>
          <w:szCs w:val="72"/>
        </w:rPr>
        <w:t xml:space="preserve"> 16,00 – 18,00</w:t>
      </w:r>
    </w:p>
    <w:p w14:paraId="32F186E5" w14:textId="77777777" w:rsidR="005A4F5D" w:rsidRPr="005A4F5D" w:rsidRDefault="005A4F5D" w:rsidP="005A4F5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A4F5D">
        <w:rPr>
          <w:rFonts w:ascii="Times New Roman" w:hAnsi="Times New Roman" w:cs="Times New Roman"/>
          <w:b/>
          <w:bCs/>
          <w:sz w:val="72"/>
          <w:szCs w:val="72"/>
        </w:rPr>
        <w:t>pátek 3. dubna    </w:t>
      </w:r>
      <w:proofErr w:type="gramStart"/>
      <w:r w:rsidRPr="005A4F5D">
        <w:rPr>
          <w:rFonts w:ascii="Times New Roman" w:hAnsi="Times New Roman" w:cs="Times New Roman"/>
          <w:b/>
          <w:bCs/>
          <w:sz w:val="72"/>
          <w:szCs w:val="72"/>
        </w:rPr>
        <w:t>-  16</w:t>
      </w:r>
      <w:proofErr w:type="gramEnd"/>
      <w:r w:rsidRPr="005A4F5D">
        <w:rPr>
          <w:rFonts w:ascii="Times New Roman" w:hAnsi="Times New Roman" w:cs="Times New Roman"/>
          <w:b/>
          <w:bCs/>
          <w:sz w:val="72"/>
          <w:szCs w:val="72"/>
        </w:rPr>
        <w:t>,00 – 18,00</w:t>
      </w:r>
    </w:p>
    <w:p w14:paraId="52363E93" w14:textId="5465B55B" w:rsidR="005A4F5D" w:rsidRPr="005A4F5D" w:rsidRDefault="005A4F5D" w:rsidP="005A4F5D">
      <w:pPr>
        <w:jc w:val="center"/>
        <w:rPr>
          <w:rFonts w:ascii="Times New Roman" w:hAnsi="Times New Roman" w:cs="Times New Roman"/>
        </w:rPr>
      </w:pPr>
      <w:r w:rsidRPr="006E03B4">
        <w:rPr>
          <w:rFonts w:ascii="Times New Roman" w:hAnsi="Times New Roman" w:cs="Times New Roman"/>
          <w:b/>
          <w:bCs/>
          <w:sz w:val="56"/>
          <w:szCs w:val="56"/>
        </w:rPr>
        <w:t xml:space="preserve">Vezměte s sebou prosím uzavíratelnou </w:t>
      </w:r>
      <w:proofErr w:type="gramStart"/>
      <w:r w:rsidRPr="006E03B4">
        <w:rPr>
          <w:rFonts w:ascii="Times New Roman" w:hAnsi="Times New Roman" w:cs="Times New Roman"/>
          <w:b/>
          <w:bCs/>
          <w:sz w:val="56"/>
          <w:szCs w:val="56"/>
        </w:rPr>
        <w:t>plastovou  nebo</w:t>
      </w:r>
      <w:proofErr w:type="gramEnd"/>
      <w:r w:rsidRPr="006E03B4">
        <w:rPr>
          <w:rFonts w:ascii="Times New Roman" w:hAnsi="Times New Roman" w:cs="Times New Roman"/>
          <w:b/>
          <w:bCs/>
          <w:sz w:val="56"/>
          <w:szCs w:val="56"/>
        </w:rPr>
        <w:t xml:space="preserve"> skleněnou lahev pul  až jeden a půl litru.</w:t>
      </w:r>
      <w:bookmarkStart w:id="0" w:name="_GoBack"/>
      <w:bookmarkEnd w:id="0"/>
    </w:p>
    <w:sectPr w:rsidR="005A4F5D" w:rsidRPr="005A4F5D" w:rsidSect="005A4F5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5D"/>
    <w:rsid w:val="00182C7F"/>
    <w:rsid w:val="002035B5"/>
    <w:rsid w:val="005A4F5D"/>
    <w:rsid w:val="006B5047"/>
    <w:rsid w:val="006E03B4"/>
    <w:rsid w:val="00A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2577"/>
  <w15:chartTrackingRefBased/>
  <w15:docId w15:val="{19E98ECD-93CF-463B-B597-2A0B82BD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1</cp:revision>
  <cp:lastPrinted>2020-04-01T15:18:00Z</cp:lastPrinted>
  <dcterms:created xsi:type="dcterms:W3CDTF">2020-04-01T15:04:00Z</dcterms:created>
  <dcterms:modified xsi:type="dcterms:W3CDTF">2020-04-01T15:20:00Z</dcterms:modified>
</cp:coreProperties>
</file>