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3F913" w14:textId="77777777" w:rsidR="003151C3" w:rsidRPr="00F51EC5" w:rsidRDefault="003151C3" w:rsidP="003151C3">
      <w:pPr>
        <w:spacing w:line="240" w:lineRule="auto"/>
        <w:rPr>
          <w:rFonts w:ascii="Times New Roman" w:hAnsi="Times New Roman" w:cs="Times New Roman"/>
          <w:b/>
          <w:bCs/>
          <w:sz w:val="72"/>
          <w:szCs w:val="72"/>
          <w:u w:val="single"/>
        </w:rPr>
      </w:pPr>
      <w:r w:rsidRPr="00F51EC5">
        <w:rPr>
          <w:rFonts w:ascii="Times New Roman" w:hAnsi="Times New Roman" w:cs="Times New Roman"/>
          <w:b/>
          <w:bCs/>
          <w:sz w:val="72"/>
          <w:szCs w:val="72"/>
          <w:u w:val="single"/>
        </w:rPr>
        <w:t xml:space="preserve">Pokyny k používání desinfekce: </w:t>
      </w:r>
    </w:p>
    <w:p w14:paraId="0167280C" w14:textId="77777777" w:rsidR="003151C3" w:rsidRPr="00F51EC5" w:rsidRDefault="003151C3" w:rsidP="003151C3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51EC5">
        <w:rPr>
          <w:rFonts w:ascii="Times New Roman" w:hAnsi="Times New Roman" w:cs="Times New Roman"/>
          <w:sz w:val="48"/>
          <w:szCs w:val="48"/>
        </w:rPr>
        <w:t>Desinfekci přelejte do rozprašovače.</w:t>
      </w:r>
    </w:p>
    <w:p w14:paraId="6D77F52D" w14:textId="77777777" w:rsidR="003151C3" w:rsidRPr="00F51EC5" w:rsidRDefault="003151C3" w:rsidP="003151C3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51EC5">
        <w:rPr>
          <w:rFonts w:ascii="Times New Roman" w:hAnsi="Times New Roman" w:cs="Times New Roman"/>
          <w:sz w:val="48"/>
          <w:szCs w:val="48"/>
        </w:rPr>
        <w:t>Desinfekci používejte výhradně na ruce.</w:t>
      </w:r>
    </w:p>
    <w:p w14:paraId="2E05AE9E" w14:textId="77777777" w:rsidR="003151C3" w:rsidRPr="00F51EC5" w:rsidRDefault="003151C3" w:rsidP="003151C3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51EC5">
        <w:rPr>
          <w:rFonts w:ascii="Times New Roman" w:hAnsi="Times New Roman" w:cs="Times New Roman"/>
          <w:sz w:val="48"/>
          <w:szCs w:val="48"/>
        </w:rPr>
        <w:t>Není určena k desinfekci podlah.</w:t>
      </w:r>
    </w:p>
    <w:p w14:paraId="2B08BEBD" w14:textId="77777777" w:rsidR="003151C3" w:rsidRPr="00F51EC5" w:rsidRDefault="003151C3" w:rsidP="003151C3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51EC5">
        <w:rPr>
          <w:rFonts w:ascii="Times New Roman" w:hAnsi="Times New Roman" w:cs="Times New Roman"/>
          <w:sz w:val="48"/>
          <w:szCs w:val="48"/>
        </w:rPr>
        <w:t>Pozor, je s přídavkem alkoholu – vysušuje pokožku.</w:t>
      </w:r>
    </w:p>
    <w:p w14:paraId="098A1C40" w14:textId="77777777" w:rsidR="003151C3" w:rsidRPr="00F51EC5" w:rsidRDefault="003151C3" w:rsidP="003151C3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51EC5">
        <w:rPr>
          <w:rFonts w:ascii="Times New Roman" w:hAnsi="Times New Roman" w:cs="Times New Roman"/>
          <w:sz w:val="48"/>
          <w:szCs w:val="48"/>
        </w:rPr>
        <w:t>Desinfekce nenahrazuje mytí rukou.</w:t>
      </w:r>
    </w:p>
    <w:p w14:paraId="126A7096" w14:textId="77777777" w:rsidR="003151C3" w:rsidRPr="00F51EC5" w:rsidRDefault="003151C3" w:rsidP="003151C3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51EC5">
        <w:rPr>
          <w:rFonts w:ascii="Times New Roman" w:hAnsi="Times New Roman" w:cs="Times New Roman"/>
          <w:sz w:val="48"/>
          <w:szCs w:val="48"/>
        </w:rPr>
        <w:t xml:space="preserve">Desinfekci používáme po příchodu z veřejných míst – autobusů, obchodů, zdravotnických zařízení, pošty, zaměstnání apod. </w:t>
      </w:r>
    </w:p>
    <w:p w14:paraId="186DD9DA" w14:textId="77777777" w:rsidR="003151C3" w:rsidRPr="00F51EC5" w:rsidRDefault="003151C3" w:rsidP="003151C3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51EC5">
        <w:rPr>
          <w:rFonts w:ascii="Times New Roman" w:hAnsi="Times New Roman" w:cs="Times New Roman"/>
          <w:sz w:val="48"/>
          <w:szCs w:val="48"/>
        </w:rPr>
        <w:t>Není nutné se desinfikovat po příchodu z procházky do přírody.</w:t>
      </w:r>
    </w:p>
    <w:p w14:paraId="494B2BE1" w14:textId="77777777" w:rsidR="003151C3" w:rsidRDefault="003151C3" w:rsidP="003151C3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51EC5">
        <w:rPr>
          <w:rFonts w:ascii="Times New Roman" w:hAnsi="Times New Roman" w:cs="Times New Roman"/>
          <w:sz w:val="48"/>
          <w:szCs w:val="48"/>
        </w:rPr>
        <w:t xml:space="preserve">Prosím dodržujte pravidlo, že na nákup </w:t>
      </w:r>
      <w:proofErr w:type="gramStart"/>
      <w:r w:rsidRPr="00F51EC5">
        <w:rPr>
          <w:rFonts w:ascii="Times New Roman" w:hAnsi="Times New Roman" w:cs="Times New Roman"/>
          <w:sz w:val="48"/>
          <w:szCs w:val="48"/>
        </w:rPr>
        <w:t>chodí</w:t>
      </w:r>
      <w:proofErr w:type="gramEnd"/>
      <w:r w:rsidRPr="00F51EC5">
        <w:rPr>
          <w:rFonts w:ascii="Times New Roman" w:hAnsi="Times New Roman" w:cs="Times New Roman"/>
          <w:sz w:val="48"/>
          <w:szCs w:val="48"/>
        </w:rPr>
        <w:t xml:space="preserve"> pokud možno vždy jen jeden z rodiny! </w:t>
      </w:r>
    </w:p>
    <w:p w14:paraId="63DF2C9B" w14:textId="77777777" w:rsidR="003151C3" w:rsidRPr="00F51EC5" w:rsidRDefault="003151C3" w:rsidP="00315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22B2F1" w14:textId="77777777" w:rsidR="002035B5" w:rsidRDefault="002035B5">
      <w:bookmarkStart w:id="0" w:name="_GoBack"/>
      <w:bookmarkEnd w:id="0"/>
    </w:p>
    <w:sectPr w:rsidR="00203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C3"/>
    <w:rsid w:val="00182C7F"/>
    <w:rsid w:val="002035B5"/>
    <w:rsid w:val="003151C3"/>
    <w:rsid w:val="006B5047"/>
    <w:rsid w:val="00AC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807B2"/>
  <w15:chartTrackingRefBased/>
  <w15:docId w15:val="{8A212A6B-4C42-4B06-8ABE-2D3659BD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51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425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Pomikálek</dc:creator>
  <cp:keywords/>
  <dc:description/>
  <cp:lastModifiedBy>Jiří Pomikálek</cp:lastModifiedBy>
  <cp:revision>1</cp:revision>
  <dcterms:created xsi:type="dcterms:W3CDTF">2020-03-31T12:14:00Z</dcterms:created>
  <dcterms:modified xsi:type="dcterms:W3CDTF">2020-03-31T12:15:00Z</dcterms:modified>
</cp:coreProperties>
</file>