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C4F6E" w14:textId="52F89DD9" w:rsidR="00084085" w:rsidRPr="006729DA" w:rsidRDefault="00084085">
      <w:pPr>
        <w:rPr>
          <w:b/>
          <w:bCs/>
        </w:rPr>
      </w:pPr>
      <w:r w:rsidRPr="006729DA">
        <w:rPr>
          <w:b/>
          <w:bCs/>
        </w:rPr>
        <w:t xml:space="preserve">Milující a respektující prarodiče jsou </w:t>
      </w:r>
      <w:r w:rsidR="007A7A19">
        <w:rPr>
          <w:b/>
          <w:bCs/>
        </w:rPr>
        <w:t>bohatstvím pro každou rodinu</w:t>
      </w:r>
    </w:p>
    <w:p w14:paraId="56759F5E" w14:textId="2082297E" w:rsidR="006729DA" w:rsidRDefault="00084085">
      <w:r>
        <w:t xml:space="preserve">Spokojené stáří spočívá v tom, aby </w:t>
      </w:r>
      <w:r w:rsidR="006729DA">
        <w:t>si člověk zachoval nějakou svobodu rozhodování</w:t>
      </w:r>
      <w:r w:rsidR="00C31F2B">
        <w:t xml:space="preserve"> </w:t>
      </w:r>
      <w:r w:rsidR="006729DA">
        <w:t xml:space="preserve">a aby </w:t>
      </w:r>
      <w:r>
        <w:t>mě</w:t>
      </w:r>
      <w:r w:rsidR="006729DA">
        <w:t>l</w:t>
      </w:r>
      <w:r w:rsidR="00156620">
        <w:t xml:space="preserve"> co nejdéle pocit užitečnosti</w:t>
      </w:r>
      <w:r>
        <w:t xml:space="preserve"> nejen sám pro sebe, ale i pro své okolí. Měli bychom staré lidi podporovat v činnostech, jichž jsou schopní. Umožnit jim, aby mohli co nejdéle žít tak, jak žili celý život, navzdory limitům, jaké jim stáří přináší. </w:t>
      </w:r>
      <w:r w:rsidR="006729DA">
        <w:t>Velmi d</w:t>
      </w:r>
      <w:r>
        <w:t>ůlež</w:t>
      </w:r>
      <w:r w:rsidR="00286951">
        <w:t>i</w:t>
      </w:r>
      <w:r>
        <w:t xml:space="preserve">tý je </w:t>
      </w:r>
      <w:r w:rsidR="006729DA">
        <w:t xml:space="preserve">samozřejmě také </w:t>
      </w:r>
      <w:r>
        <w:t xml:space="preserve">kontakt nejbližší rodiny a přátel. </w:t>
      </w:r>
    </w:p>
    <w:p w14:paraId="54582EF0" w14:textId="063FF218" w:rsidR="00C31F2B" w:rsidRDefault="00C31F2B" w:rsidP="00C31F2B">
      <w:r>
        <w:t>I když jejich síly nejsou jako dříve, často umí „zatáhnout“ a unesou mnohé. Nesou pokračování rodu, tradice a rituály. Je důležité, aby dětem nechyběl kontakt s prarodiči. Výzkumy ukazují, že děti, které mají blízký vztah se svými prarodiči, mají méně psychických potíží i problémů s chováním a lépe se vypořádávají s traumatickými životními zkušenostmi než děti, kterým toto širší zázemí a opora prarodičů chybí. Výhodou vyššího věku je, že přináší nadhled, který člověka osvobozuje. Staří lidé jsou sice</w:t>
      </w:r>
      <w:r w:rsidR="00156620">
        <w:t xml:space="preserve"> pomalejší</w:t>
      </w:r>
      <w:r>
        <w:t xml:space="preserve">, ale právě to jim dodává nadhled, kterým mohou obohatit mladší generaci. </w:t>
      </w:r>
    </w:p>
    <w:p w14:paraId="3AF100D6" w14:textId="477866F5" w:rsidR="00084085" w:rsidRDefault="006729DA">
      <w:r>
        <w:t xml:space="preserve">Pokud děti zažijí, co </w:t>
      </w:r>
      <w:r w:rsidR="00084085">
        <w:t xml:space="preserve">obnáší </w:t>
      </w:r>
      <w:r>
        <w:t>péče o prarodiče, ponesou si to v sobě cel</w:t>
      </w:r>
      <w:r w:rsidR="00084085">
        <w:t>ý život</w:t>
      </w:r>
      <w:r>
        <w:t>,</w:t>
      </w:r>
      <w:r w:rsidR="00084085">
        <w:t xml:space="preserve"> a bude pak pro ně úplně přirozené postarat se jednou o své rodiče. Děti vždy nejlé</w:t>
      </w:r>
      <w:r w:rsidR="00286951">
        <w:t>p</w:t>
      </w:r>
      <w:r w:rsidR="00084085">
        <w:t xml:space="preserve">e formuje příklad, jaký vidí kolem sebe. </w:t>
      </w:r>
    </w:p>
    <w:p w14:paraId="5E373D9C" w14:textId="66C596ED" w:rsidR="00156620" w:rsidRPr="00156620" w:rsidRDefault="00156620">
      <w:pPr>
        <w:rPr>
          <w:b/>
        </w:rPr>
      </w:pPr>
      <w:r>
        <w:t xml:space="preserve">Oblastní charita poskytuje seniorům řadu služeb. Jednou z nich je třeba </w:t>
      </w:r>
      <w:r w:rsidRPr="00156620">
        <w:t>pečovatelská služba</w:t>
      </w:r>
      <w:r>
        <w:t xml:space="preserve"> v Letohradě, která působí v obcích </w:t>
      </w:r>
      <w:r w:rsidRPr="00156620">
        <w:rPr>
          <w:rStyle w:val="Siln"/>
          <w:b w:val="0"/>
        </w:rPr>
        <w:t>Letohrad, Šedivec, Mistrovice, Nekoř, Verměřovice, Dolní Čermná, Horní Čermn</w:t>
      </w:r>
      <w:r w:rsidRPr="00156620">
        <w:rPr>
          <w:rStyle w:val="Siln"/>
          <w:b w:val="0"/>
        </w:rPr>
        <w:t>á, Petrovice, Lukavice, Písečná</w:t>
      </w:r>
      <w:r>
        <w:rPr>
          <w:rStyle w:val="Siln"/>
          <w:b w:val="0"/>
        </w:rPr>
        <w:t>. A dále</w:t>
      </w:r>
      <w:r w:rsidRPr="00156620">
        <w:rPr>
          <w:rStyle w:val="Siln"/>
          <w:b w:val="0"/>
        </w:rPr>
        <w:t xml:space="preserve"> Charitní pečovatelská služba </w:t>
      </w:r>
      <w:r w:rsidRPr="00156620">
        <w:t>Ústí nad Orlicí,</w:t>
      </w:r>
      <w:r w:rsidRPr="00156620">
        <w:rPr>
          <w:b/>
        </w:rPr>
        <w:t xml:space="preserve"> </w:t>
      </w:r>
      <w:r w:rsidR="007A7A19">
        <w:t>která</w:t>
      </w:r>
      <w:r>
        <w:t xml:space="preserve"> působí </w:t>
      </w:r>
      <w:r w:rsidRPr="00156620">
        <w:t>v</w:t>
      </w:r>
      <w:r>
        <w:t> Ústí nad Orlicí a dále v obcí</w:t>
      </w:r>
      <w:r w:rsidRPr="00156620">
        <w:t>ch</w:t>
      </w:r>
      <w:r w:rsidRPr="00156620">
        <w:rPr>
          <w:b/>
        </w:rPr>
        <w:t xml:space="preserve"> </w:t>
      </w:r>
      <w:r w:rsidRPr="00156620">
        <w:rPr>
          <w:rStyle w:val="Siln"/>
          <w:b w:val="0"/>
        </w:rPr>
        <w:t xml:space="preserve">Oucmanice, Mostek, Nasavrky, Orlické Podhůří, Libchavy, Hrádek, Jehnědí, </w:t>
      </w:r>
      <w:proofErr w:type="spellStart"/>
      <w:r w:rsidRPr="00156620">
        <w:rPr>
          <w:rStyle w:val="Siln"/>
          <w:b w:val="0"/>
        </w:rPr>
        <w:t>Sudislav</w:t>
      </w:r>
      <w:proofErr w:type="spellEnd"/>
      <w:r w:rsidRPr="00156620">
        <w:rPr>
          <w:rStyle w:val="Siln"/>
          <w:b w:val="0"/>
        </w:rPr>
        <w:t xml:space="preserve"> nad Orlicí, Velká Skrovnice, Sudslava, Seč, Podlesí, Sopotnice, Dlouhá Třebová, Dolní Dobrouč, Přívrat, Řetůvka, Řetová, </w:t>
      </w:r>
      <w:proofErr w:type="spellStart"/>
      <w:r w:rsidRPr="00156620">
        <w:rPr>
          <w:rStyle w:val="Siln"/>
          <w:b w:val="0"/>
        </w:rPr>
        <w:t>Černovír</w:t>
      </w:r>
      <w:proofErr w:type="spellEnd"/>
      <w:r w:rsidRPr="00156620">
        <w:rPr>
          <w:rStyle w:val="Siln"/>
          <w:b w:val="0"/>
        </w:rPr>
        <w:t>, Němčice, Česká Třebová.</w:t>
      </w:r>
    </w:p>
    <w:p w14:paraId="2C950437" w14:textId="77777777" w:rsidR="00156620" w:rsidRDefault="00156620"/>
    <w:p w14:paraId="6BCF6CB9" w14:textId="2EEB79E6" w:rsidR="00156620" w:rsidRPr="00156620" w:rsidRDefault="00156620">
      <w:pPr>
        <w:rPr>
          <w:rFonts w:cstheme="minorHAnsi"/>
          <w:i/>
        </w:rPr>
      </w:pPr>
      <w:r w:rsidRPr="00156620">
        <w:rPr>
          <w:rFonts w:cstheme="minorHAnsi"/>
          <w:i/>
        </w:rPr>
        <w:t>Bc. Marie Urbanová, Charitní pečovatelská služba Letohrad, t</w:t>
      </w:r>
      <w:r w:rsidRPr="00156620">
        <w:rPr>
          <w:rFonts w:cstheme="minorHAnsi"/>
          <w:i/>
        </w:rPr>
        <w:t>el.:</w:t>
      </w:r>
      <w:r w:rsidRPr="00156620">
        <w:rPr>
          <w:rStyle w:val="Siln"/>
          <w:rFonts w:cstheme="minorHAnsi"/>
          <w:i/>
        </w:rPr>
        <w:t xml:space="preserve"> 734 769</w:t>
      </w:r>
      <w:r w:rsidRPr="00156620">
        <w:rPr>
          <w:rStyle w:val="Siln"/>
          <w:rFonts w:cstheme="minorHAnsi"/>
          <w:i/>
        </w:rPr>
        <w:t> </w:t>
      </w:r>
      <w:r w:rsidRPr="00156620">
        <w:rPr>
          <w:rStyle w:val="Siln"/>
          <w:rFonts w:cstheme="minorHAnsi"/>
          <w:i/>
        </w:rPr>
        <w:t>712</w:t>
      </w:r>
      <w:r w:rsidRPr="00156620">
        <w:rPr>
          <w:rStyle w:val="Siln"/>
          <w:rFonts w:cstheme="minorHAnsi"/>
          <w:i/>
        </w:rPr>
        <w:t xml:space="preserve">, </w:t>
      </w:r>
      <w:r w:rsidRPr="00156620">
        <w:rPr>
          <w:rFonts w:cstheme="minorHAnsi"/>
          <w:i/>
        </w:rPr>
        <w:t xml:space="preserve">email: </w:t>
      </w:r>
      <w:hyperlink r:id="rId4" w:tooltip="chps.let@uo.hk.caritas.cz" w:history="1">
        <w:r w:rsidRPr="00156620">
          <w:rPr>
            <w:rStyle w:val="Hypertextovodkaz"/>
            <w:rFonts w:cstheme="minorHAnsi"/>
            <w:i/>
          </w:rPr>
          <w:t>chps.let@uo.hk.caritas.cz</w:t>
        </w:r>
      </w:hyperlink>
    </w:p>
    <w:p w14:paraId="3B763A4E" w14:textId="4E3551AD" w:rsidR="00156620" w:rsidRPr="00156620" w:rsidRDefault="00156620" w:rsidP="00156620">
      <w:pPr>
        <w:spacing w:after="0" w:line="240" w:lineRule="auto"/>
        <w:rPr>
          <w:rFonts w:eastAsia="Times New Roman" w:cstheme="minorHAnsi"/>
          <w:i/>
          <w:sz w:val="24"/>
          <w:szCs w:val="24"/>
          <w:lang w:eastAsia="cs-CZ"/>
        </w:rPr>
      </w:pPr>
      <w:r w:rsidRPr="00156620">
        <w:rPr>
          <w:rFonts w:eastAsia="Times New Roman" w:cstheme="minorHAnsi"/>
          <w:i/>
          <w:sz w:val="24"/>
          <w:szCs w:val="24"/>
          <w:lang w:eastAsia="cs-CZ"/>
        </w:rPr>
        <w:t>Mgr. Jiřina Matějíčková, Charitní pečovatelská služba Ústí nad Orlicí, tel.:</w:t>
      </w:r>
      <w:r w:rsidRPr="00156620">
        <w:rPr>
          <w:rFonts w:eastAsia="Times New Roman" w:cstheme="minorHAnsi"/>
          <w:b/>
          <w:bCs/>
          <w:i/>
          <w:sz w:val="24"/>
          <w:szCs w:val="24"/>
          <w:lang w:eastAsia="cs-CZ"/>
        </w:rPr>
        <w:t xml:space="preserve"> 731 402 341,</w:t>
      </w:r>
    </w:p>
    <w:p w14:paraId="41A78EEA" w14:textId="77777777" w:rsidR="00156620" w:rsidRPr="00156620" w:rsidRDefault="00156620" w:rsidP="00156620">
      <w:pPr>
        <w:spacing w:after="0" w:line="240" w:lineRule="auto"/>
        <w:rPr>
          <w:rFonts w:eastAsia="Times New Roman" w:cstheme="minorHAnsi"/>
          <w:i/>
          <w:sz w:val="24"/>
          <w:szCs w:val="24"/>
          <w:lang w:eastAsia="cs-CZ"/>
        </w:rPr>
      </w:pPr>
      <w:r w:rsidRPr="00156620">
        <w:rPr>
          <w:rFonts w:eastAsia="Times New Roman" w:cstheme="minorHAnsi"/>
          <w:i/>
          <w:sz w:val="24"/>
          <w:szCs w:val="24"/>
          <w:lang w:eastAsia="cs-CZ"/>
        </w:rPr>
        <w:t xml:space="preserve">email: </w:t>
      </w:r>
      <w:hyperlink r:id="rId5" w:tooltip="chps.uo@uo.hk.caritas.cz" w:history="1">
        <w:r w:rsidRPr="00156620">
          <w:rPr>
            <w:rFonts w:eastAsia="Times New Roman" w:cstheme="minorHAnsi"/>
            <w:i/>
            <w:color w:val="0000FF"/>
            <w:sz w:val="24"/>
            <w:szCs w:val="24"/>
            <w:u w:val="single"/>
            <w:lang w:eastAsia="cs-CZ"/>
          </w:rPr>
          <w:t>chps.uo@uo.hk.caritas.cz</w:t>
        </w:r>
      </w:hyperlink>
    </w:p>
    <w:p w14:paraId="54B00AE1" w14:textId="77777777" w:rsidR="00156620" w:rsidRPr="00156620" w:rsidRDefault="00156620">
      <w:pPr>
        <w:rPr>
          <w:rFonts w:cstheme="minorHAnsi"/>
          <w:i/>
        </w:rPr>
      </w:pPr>
      <w:bookmarkStart w:id="0" w:name="_GoBack"/>
      <w:bookmarkEnd w:id="0"/>
    </w:p>
    <w:sectPr w:rsidR="00156620" w:rsidRPr="00156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85"/>
    <w:rsid w:val="00084085"/>
    <w:rsid w:val="00156620"/>
    <w:rsid w:val="00286951"/>
    <w:rsid w:val="00362CAA"/>
    <w:rsid w:val="006729DA"/>
    <w:rsid w:val="007A7A19"/>
    <w:rsid w:val="009A5E61"/>
    <w:rsid w:val="00C3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E227"/>
  <w15:chartTrackingRefBased/>
  <w15:docId w15:val="{DE93B3C0-3551-4592-9DA8-432FE283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5662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5662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1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ps.uo@uo.hk.caritas.cz" TargetMode="External"/><Relationship Id="rId4" Type="http://schemas.openxmlformats.org/officeDocument/2006/relationships/hyperlink" Target="mailto:chps.let@uo.hk.carita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Marková</dc:creator>
  <cp:keywords/>
  <dc:description/>
  <cp:lastModifiedBy>Iva Marková</cp:lastModifiedBy>
  <cp:revision>6</cp:revision>
  <cp:lastPrinted>2023-03-15T14:19:00Z</cp:lastPrinted>
  <dcterms:created xsi:type="dcterms:W3CDTF">2023-03-05T15:40:00Z</dcterms:created>
  <dcterms:modified xsi:type="dcterms:W3CDTF">2023-03-15T14:24:00Z</dcterms:modified>
</cp:coreProperties>
</file>