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75CF4" w14:textId="77777777" w:rsidR="009704FF" w:rsidRPr="00DE584F" w:rsidRDefault="009704FF">
      <w:pPr>
        <w:pStyle w:val="Nadpis1"/>
        <w:rPr>
          <w:rFonts w:ascii="Arial" w:hAnsi="Arial" w:cs="Arial"/>
          <w:sz w:val="20"/>
          <w:szCs w:val="20"/>
        </w:rPr>
      </w:pPr>
      <w:bookmarkStart w:id="0" w:name="OLE_LINK1"/>
      <w:r w:rsidRPr="00DE584F">
        <w:rPr>
          <w:rFonts w:ascii="Arial" w:hAnsi="Arial" w:cs="Arial"/>
          <w:sz w:val="20"/>
          <w:szCs w:val="20"/>
        </w:rPr>
        <w:t>Oznámení pro stavebníky a majitele nemovitos</w:t>
      </w:r>
      <w:bookmarkEnd w:id="0"/>
      <w:r w:rsidRPr="00DE584F">
        <w:rPr>
          <w:rFonts w:ascii="Arial" w:hAnsi="Arial" w:cs="Arial"/>
          <w:sz w:val="20"/>
          <w:szCs w:val="20"/>
        </w:rPr>
        <w:t>tí</w:t>
      </w:r>
    </w:p>
    <w:p w14:paraId="4CA75CF5" w14:textId="77777777" w:rsidR="009704FF" w:rsidRPr="00DE584F" w:rsidRDefault="009704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A75CF6" w14:textId="1ACC896C" w:rsidR="009704FF" w:rsidRPr="00DE584F" w:rsidRDefault="009704FF" w:rsidP="00DE584F">
      <w:pPr>
        <w:pStyle w:val="Zkladntext2"/>
        <w:jc w:val="left"/>
        <w:rPr>
          <w:rFonts w:ascii="Arial" w:hAnsi="Arial" w:cs="Arial"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 xml:space="preserve">     </w:t>
      </w:r>
      <w:r w:rsidRPr="00DE584F">
        <w:rPr>
          <w:rFonts w:ascii="Arial" w:hAnsi="Arial" w:cs="Arial"/>
          <w:b w:val="0"/>
          <w:sz w:val="20"/>
          <w:szCs w:val="20"/>
        </w:rPr>
        <w:t>Stavebníci a majitelé nemovitostí mohou</w:t>
      </w:r>
      <w:r w:rsidRPr="00DE584F">
        <w:rPr>
          <w:rFonts w:ascii="Arial" w:hAnsi="Arial" w:cs="Arial"/>
          <w:sz w:val="20"/>
          <w:szCs w:val="20"/>
        </w:rPr>
        <w:t xml:space="preserve"> získat informace a nabídky pro své záměry na výstavbu a opravy domů </w:t>
      </w:r>
      <w:r w:rsidRPr="00DE584F">
        <w:rPr>
          <w:rFonts w:ascii="Arial" w:hAnsi="Arial" w:cs="Arial"/>
          <w:b w:val="0"/>
          <w:sz w:val="20"/>
          <w:szCs w:val="20"/>
        </w:rPr>
        <w:t>na</w:t>
      </w:r>
      <w:r w:rsidRPr="00DE584F">
        <w:rPr>
          <w:rFonts w:ascii="Arial" w:hAnsi="Arial" w:cs="Arial"/>
          <w:sz w:val="20"/>
          <w:szCs w:val="20"/>
        </w:rPr>
        <w:t xml:space="preserve"> </w:t>
      </w:r>
      <w:r w:rsidRPr="00DE584F">
        <w:rPr>
          <w:rFonts w:ascii="Arial" w:hAnsi="Arial" w:cs="Arial"/>
          <w:color w:val="FF0000"/>
          <w:sz w:val="20"/>
          <w:szCs w:val="20"/>
        </w:rPr>
        <w:t>stavební výstavě Stavíme, Bydlíme</w:t>
      </w:r>
      <w:r w:rsidRPr="00DE584F">
        <w:rPr>
          <w:rFonts w:ascii="Arial" w:hAnsi="Arial" w:cs="Arial"/>
          <w:b w:val="0"/>
          <w:sz w:val="20"/>
          <w:szCs w:val="20"/>
        </w:rPr>
        <w:t>, která se koná</w:t>
      </w:r>
      <w:r w:rsidRPr="00DE584F">
        <w:rPr>
          <w:rFonts w:ascii="Arial" w:hAnsi="Arial" w:cs="Arial"/>
          <w:sz w:val="20"/>
          <w:szCs w:val="20"/>
        </w:rPr>
        <w:t xml:space="preserve"> </w:t>
      </w:r>
      <w:r w:rsidRPr="00DE584F">
        <w:rPr>
          <w:rFonts w:ascii="Arial" w:hAnsi="Arial" w:cs="Arial"/>
          <w:sz w:val="20"/>
          <w:szCs w:val="20"/>
        </w:rPr>
        <w:br/>
      </w:r>
      <w:r w:rsidR="00DE584F">
        <w:rPr>
          <w:rFonts w:ascii="Arial" w:hAnsi="Arial" w:cs="Arial"/>
          <w:color w:val="FF0000"/>
          <w:sz w:val="20"/>
          <w:szCs w:val="20"/>
        </w:rPr>
        <w:t>13</w:t>
      </w:r>
      <w:r w:rsidRPr="00DE584F">
        <w:rPr>
          <w:rFonts w:ascii="Arial" w:hAnsi="Arial" w:cs="Arial"/>
          <w:color w:val="FF0000"/>
          <w:sz w:val="20"/>
          <w:szCs w:val="20"/>
        </w:rPr>
        <w:t xml:space="preserve">. - </w:t>
      </w:r>
      <w:r w:rsidR="00DE584F">
        <w:rPr>
          <w:rFonts w:ascii="Arial" w:hAnsi="Arial" w:cs="Arial"/>
          <w:color w:val="FF0000"/>
          <w:sz w:val="20"/>
          <w:szCs w:val="20"/>
        </w:rPr>
        <w:t>14</w:t>
      </w:r>
      <w:r w:rsidRPr="00DE584F">
        <w:rPr>
          <w:rFonts w:ascii="Arial" w:hAnsi="Arial" w:cs="Arial"/>
          <w:color w:val="FF0000"/>
          <w:sz w:val="20"/>
          <w:szCs w:val="20"/>
        </w:rPr>
        <w:t>. dubna 201</w:t>
      </w:r>
      <w:r w:rsidR="00DE584F">
        <w:rPr>
          <w:rFonts w:ascii="Arial" w:hAnsi="Arial" w:cs="Arial"/>
          <w:color w:val="FF0000"/>
          <w:sz w:val="20"/>
          <w:szCs w:val="20"/>
        </w:rPr>
        <w:t>6</w:t>
      </w:r>
      <w:r w:rsidRPr="00DE584F">
        <w:rPr>
          <w:rFonts w:ascii="Arial" w:hAnsi="Arial" w:cs="Arial"/>
          <w:sz w:val="20"/>
          <w:szCs w:val="20"/>
        </w:rPr>
        <w:t xml:space="preserve"> v kulturním domě (ul. Smetanova) </w:t>
      </w:r>
      <w:r w:rsidRPr="00DE584F">
        <w:rPr>
          <w:rFonts w:ascii="Arial" w:hAnsi="Arial" w:cs="Arial"/>
          <w:color w:val="FF0000"/>
          <w:sz w:val="20"/>
          <w:szCs w:val="20"/>
        </w:rPr>
        <w:t>v Ústí nad Orlicí</w:t>
      </w:r>
      <w:r w:rsidRPr="00DE584F">
        <w:rPr>
          <w:rFonts w:ascii="Arial" w:hAnsi="Arial" w:cs="Arial"/>
          <w:sz w:val="20"/>
          <w:szCs w:val="20"/>
        </w:rPr>
        <w:t>.</w:t>
      </w:r>
    </w:p>
    <w:p w14:paraId="4CA75CF7" w14:textId="77777777" w:rsidR="009704FF" w:rsidRPr="00DE584F" w:rsidRDefault="009704FF" w:rsidP="00DE584F">
      <w:pPr>
        <w:pStyle w:val="Zkladntext2"/>
        <w:jc w:val="left"/>
        <w:rPr>
          <w:rFonts w:ascii="Arial" w:hAnsi="Arial" w:cs="Arial"/>
          <w:b w:val="0"/>
          <w:sz w:val="20"/>
          <w:szCs w:val="20"/>
        </w:rPr>
      </w:pPr>
      <w:r w:rsidRPr="00DE584F">
        <w:rPr>
          <w:rFonts w:ascii="Arial" w:hAnsi="Arial" w:cs="Arial"/>
          <w:b w:val="0"/>
          <w:sz w:val="20"/>
          <w:szCs w:val="20"/>
        </w:rPr>
        <w:t>Je zde možné:</w:t>
      </w:r>
    </w:p>
    <w:p w14:paraId="4CA75CF8" w14:textId="77777777" w:rsidR="009704FF" w:rsidRPr="00DE584F" w:rsidRDefault="009704FF" w:rsidP="00DE584F">
      <w:pPr>
        <w:pStyle w:val="Zkladntext2"/>
        <w:numPr>
          <w:ilvl w:val="0"/>
          <w:numId w:val="2"/>
        </w:numPr>
        <w:jc w:val="left"/>
        <w:rPr>
          <w:rFonts w:ascii="Arial" w:hAnsi="Arial" w:cs="Arial"/>
          <w:b w:val="0"/>
          <w:sz w:val="20"/>
          <w:szCs w:val="20"/>
        </w:rPr>
      </w:pPr>
      <w:r w:rsidRPr="00DE584F">
        <w:rPr>
          <w:rFonts w:ascii="Arial" w:hAnsi="Arial" w:cs="Arial"/>
          <w:b w:val="0"/>
          <w:sz w:val="20"/>
          <w:szCs w:val="20"/>
        </w:rPr>
        <w:t xml:space="preserve">konzultovat odborné problémy se zástupci a specialisty stavebních a dodavatelských firem, </w:t>
      </w:r>
    </w:p>
    <w:p w14:paraId="4CA75CF9" w14:textId="77777777" w:rsidR="009704FF" w:rsidRPr="00DE584F" w:rsidRDefault="009704FF" w:rsidP="00DE584F">
      <w:pPr>
        <w:pStyle w:val="Zkladntext2"/>
        <w:numPr>
          <w:ilvl w:val="0"/>
          <w:numId w:val="2"/>
        </w:numPr>
        <w:jc w:val="left"/>
        <w:rPr>
          <w:rFonts w:ascii="Arial" w:hAnsi="Arial" w:cs="Arial"/>
          <w:b w:val="0"/>
          <w:sz w:val="20"/>
          <w:szCs w:val="20"/>
        </w:rPr>
      </w:pPr>
      <w:r w:rsidRPr="00DE584F">
        <w:rPr>
          <w:rFonts w:ascii="Arial" w:hAnsi="Arial" w:cs="Arial"/>
          <w:b w:val="0"/>
          <w:sz w:val="20"/>
          <w:szCs w:val="20"/>
        </w:rPr>
        <w:t xml:space="preserve">informovat se o možnostech dodávky materiálů, </w:t>
      </w:r>
    </w:p>
    <w:p w14:paraId="4CA75CFA" w14:textId="77777777" w:rsidR="009704FF" w:rsidRPr="00DE584F" w:rsidRDefault="009704FF" w:rsidP="00DE584F">
      <w:pPr>
        <w:pStyle w:val="Zkladntext2"/>
        <w:numPr>
          <w:ilvl w:val="0"/>
          <w:numId w:val="2"/>
        </w:numPr>
        <w:jc w:val="left"/>
        <w:rPr>
          <w:rFonts w:ascii="Arial" w:hAnsi="Arial" w:cs="Arial"/>
          <w:b w:val="0"/>
          <w:sz w:val="20"/>
          <w:szCs w:val="20"/>
        </w:rPr>
      </w:pPr>
      <w:r w:rsidRPr="00DE584F">
        <w:rPr>
          <w:rFonts w:ascii="Arial" w:hAnsi="Arial" w:cs="Arial"/>
          <w:b w:val="0"/>
          <w:sz w:val="20"/>
          <w:szCs w:val="20"/>
        </w:rPr>
        <w:t>zadat poptávky na stavební práce a stavební technologie</w:t>
      </w:r>
    </w:p>
    <w:p w14:paraId="4CA75CFB" w14:textId="21356B60" w:rsidR="009704FF" w:rsidRPr="00DE584F" w:rsidRDefault="009704FF" w:rsidP="00DE584F">
      <w:pPr>
        <w:pStyle w:val="Zkladntext2"/>
        <w:numPr>
          <w:ilvl w:val="0"/>
          <w:numId w:val="2"/>
        </w:numPr>
        <w:jc w:val="left"/>
        <w:rPr>
          <w:rFonts w:ascii="Arial" w:hAnsi="Arial" w:cs="Arial"/>
          <w:b w:val="0"/>
          <w:sz w:val="20"/>
          <w:szCs w:val="20"/>
        </w:rPr>
      </w:pPr>
      <w:r w:rsidRPr="00DE584F">
        <w:rPr>
          <w:rFonts w:ascii="Arial" w:hAnsi="Arial" w:cs="Arial"/>
          <w:b w:val="0"/>
          <w:sz w:val="20"/>
          <w:szCs w:val="20"/>
        </w:rPr>
        <w:t xml:space="preserve">získat výstavní slevy. </w:t>
      </w:r>
    </w:p>
    <w:p w14:paraId="4CA75CFC" w14:textId="77777777" w:rsidR="009704FF" w:rsidRPr="00DE584F" w:rsidRDefault="009704FF" w:rsidP="00DE584F">
      <w:pPr>
        <w:pStyle w:val="Zkladntext2"/>
        <w:jc w:val="left"/>
        <w:rPr>
          <w:rFonts w:ascii="Arial" w:hAnsi="Arial" w:cs="Arial"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 xml:space="preserve">     </w:t>
      </w:r>
    </w:p>
    <w:p w14:paraId="0D6572D3" w14:textId="25DA7C7E" w:rsidR="00DE584F" w:rsidRPr="00DE584F" w:rsidRDefault="00DE584F">
      <w:pPr>
        <w:pStyle w:val="Zkladntext2"/>
        <w:rPr>
          <w:rFonts w:ascii="Arial" w:hAnsi="Arial" w:cs="Arial"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>NOVINKA!</w:t>
      </w:r>
    </w:p>
    <w:p w14:paraId="57FB1B95" w14:textId="7FFC4054" w:rsidR="00DE584F" w:rsidRDefault="00DE584F" w:rsidP="00DE584F">
      <w:pPr>
        <w:rPr>
          <w:rFonts w:ascii="Arial" w:hAnsi="Arial" w:cs="Arial"/>
          <w:b/>
          <w:sz w:val="20"/>
          <w:szCs w:val="20"/>
        </w:rPr>
      </w:pPr>
      <w:r w:rsidRPr="00DE584F">
        <w:rPr>
          <w:rFonts w:ascii="Arial" w:hAnsi="Arial" w:cs="Arial"/>
          <w:b/>
          <w:sz w:val="20"/>
          <w:szCs w:val="20"/>
        </w:rPr>
        <w:t>Přednáška v salonku kulturního domu v 1. patře</w:t>
      </w:r>
    </w:p>
    <w:p w14:paraId="0B3CCA22" w14:textId="77777777" w:rsidR="00DE584F" w:rsidRPr="00DE584F" w:rsidRDefault="00DE584F" w:rsidP="00DE584F">
      <w:pPr>
        <w:rPr>
          <w:rFonts w:ascii="Arial" w:hAnsi="Arial" w:cs="Arial"/>
          <w:b/>
          <w:sz w:val="20"/>
          <w:szCs w:val="20"/>
        </w:rPr>
      </w:pPr>
    </w:p>
    <w:p w14:paraId="575E1000" w14:textId="77777777" w:rsidR="00DE584F" w:rsidRPr="00DE584F" w:rsidRDefault="00DE584F" w:rsidP="00DE584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DE584F">
        <w:rPr>
          <w:rFonts w:ascii="Arial" w:hAnsi="Arial" w:cs="Arial"/>
          <w:b/>
          <w:color w:val="FF0000"/>
          <w:sz w:val="20"/>
          <w:szCs w:val="20"/>
          <w:u w:val="single"/>
        </w:rPr>
        <w:t>Středa 13. dubna od 16 do 17 hod.</w:t>
      </w:r>
    </w:p>
    <w:p w14:paraId="4E98A6EB" w14:textId="36233851" w:rsidR="00DE584F" w:rsidRDefault="00DE584F" w:rsidP="00DE584F">
      <w:pPr>
        <w:rPr>
          <w:rFonts w:ascii="Arial" w:hAnsi="Arial" w:cs="Arial"/>
          <w:b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 xml:space="preserve">Téma: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Feng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Shui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a zdraví</w:t>
      </w:r>
      <w:r w:rsidRPr="00DE584F">
        <w:rPr>
          <w:rFonts w:ascii="Arial" w:hAnsi="Arial" w:cs="Arial"/>
          <w:sz w:val="20"/>
          <w:szCs w:val="20"/>
        </w:rPr>
        <w:t xml:space="preserve">. </w:t>
      </w:r>
      <w:r w:rsidRPr="00DE584F">
        <w:rPr>
          <w:rFonts w:ascii="Arial" w:hAnsi="Arial" w:cs="Arial"/>
          <w:b/>
          <w:sz w:val="20"/>
          <w:szCs w:val="20"/>
        </w:rPr>
        <w:t>Analýza</w:t>
      </w:r>
      <w:r w:rsidRPr="00DE584F">
        <w:rPr>
          <w:rFonts w:ascii="Arial" w:hAnsi="Arial" w:cs="Arial"/>
          <w:sz w:val="20"/>
          <w:szCs w:val="20"/>
        </w:rPr>
        <w:t xml:space="preserve"> zdravotních, partnerských a finančních</w:t>
      </w:r>
      <w:r w:rsidRPr="00DE584F">
        <w:rPr>
          <w:rFonts w:ascii="Arial" w:hAnsi="Arial" w:cs="Arial"/>
          <w:b/>
          <w:sz w:val="20"/>
          <w:szCs w:val="20"/>
        </w:rPr>
        <w:t xml:space="preserve"> problémů na úrovni půdorysu domu </w:t>
      </w:r>
      <w:r w:rsidRPr="00DE584F">
        <w:rPr>
          <w:rFonts w:ascii="Arial" w:hAnsi="Arial" w:cs="Arial"/>
          <w:sz w:val="20"/>
          <w:szCs w:val="20"/>
        </w:rPr>
        <w:t>nebo bytu</w:t>
      </w:r>
      <w:r w:rsidRPr="00DE584F">
        <w:rPr>
          <w:rFonts w:ascii="Arial" w:hAnsi="Arial" w:cs="Arial"/>
          <w:b/>
          <w:sz w:val="20"/>
          <w:szCs w:val="20"/>
        </w:rPr>
        <w:t xml:space="preserve">. Ukázka světové architektury dle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Feng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Shui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>.</w:t>
      </w:r>
    </w:p>
    <w:p w14:paraId="00345D96" w14:textId="77777777" w:rsidR="00DE584F" w:rsidRPr="00DE584F" w:rsidRDefault="00DE584F" w:rsidP="00DE584F">
      <w:pPr>
        <w:rPr>
          <w:rFonts w:ascii="Arial" w:hAnsi="Arial" w:cs="Arial"/>
          <w:b/>
          <w:sz w:val="20"/>
          <w:szCs w:val="20"/>
        </w:rPr>
      </w:pPr>
    </w:p>
    <w:p w14:paraId="514853D2" w14:textId="77777777" w:rsidR="00DE584F" w:rsidRPr="00DE584F" w:rsidRDefault="00DE584F" w:rsidP="00DE584F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DE584F">
        <w:rPr>
          <w:rFonts w:ascii="Arial" w:hAnsi="Arial" w:cs="Arial"/>
          <w:b/>
          <w:color w:val="FF0000"/>
          <w:sz w:val="20"/>
          <w:szCs w:val="20"/>
          <w:u w:val="single"/>
        </w:rPr>
        <w:t>Čtvrtek 14. dubna od 15,30 – 16,30 hod.</w:t>
      </w:r>
    </w:p>
    <w:p w14:paraId="5EC47FF2" w14:textId="77777777" w:rsidR="00DE584F" w:rsidRPr="00DE584F" w:rsidRDefault="00DE584F" w:rsidP="00DE584F">
      <w:pPr>
        <w:rPr>
          <w:rFonts w:ascii="Arial" w:hAnsi="Arial" w:cs="Arial"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 xml:space="preserve">Téma: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Feng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Shui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– harmonie člověka a prostoru. </w:t>
      </w:r>
      <w:r w:rsidRPr="00DE584F">
        <w:rPr>
          <w:rFonts w:ascii="Arial" w:hAnsi="Arial" w:cs="Arial"/>
          <w:sz w:val="20"/>
          <w:szCs w:val="20"/>
        </w:rPr>
        <w:t>Jak lépe vycházet s partnerem, jak najít zaměstnání, jak se vyléčit?</w:t>
      </w:r>
      <w:r w:rsidRPr="00DE584F">
        <w:rPr>
          <w:rFonts w:ascii="Arial" w:hAnsi="Arial" w:cs="Arial"/>
          <w:b/>
          <w:sz w:val="20"/>
          <w:szCs w:val="20"/>
        </w:rPr>
        <w:t xml:space="preserve"> Poradí vám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Feng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Shui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– lékař prostoru a Aura-</w:t>
      </w:r>
      <w:proofErr w:type="spellStart"/>
      <w:r w:rsidRPr="00DE584F">
        <w:rPr>
          <w:rFonts w:ascii="Arial" w:hAnsi="Arial" w:cs="Arial"/>
          <w:b/>
          <w:sz w:val="20"/>
          <w:szCs w:val="20"/>
        </w:rPr>
        <w:t>Soma</w:t>
      </w:r>
      <w:proofErr w:type="spellEnd"/>
      <w:r w:rsidRPr="00DE584F">
        <w:rPr>
          <w:rFonts w:ascii="Arial" w:hAnsi="Arial" w:cs="Arial"/>
          <w:b/>
          <w:sz w:val="20"/>
          <w:szCs w:val="20"/>
        </w:rPr>
        <w:t xml:space="preserve"> zahradník duše.</w:t>
      </w:r>
      <w:r w:rsidRPr="00DE584F">
        <w:rPr>
          <w:rFonts w:ascii="Arial" w:hAnsi="Arial" w:cs="Arial"/>
          <w:sz w:val="20"/>
          <w:szCs w:val="20"/>
        </w:rPr>
        <w:t xml:space="preserve"> </w:t>
      </w:r>
    </w:p>
    <w:p w14:paraId="64229D21" w14:textId="77777777" w:rsidR="00DE584F" w:rsidRDefault="00DE584F" w:rsidP="00DE584F">
      <w:pPr>
        <w:rPr>
          <w:rFonts w:ascii="Arial" w:hAnsi="Arial" w:cs="Arial"/>
          <w:sz w:val="20"/>
          <w:szCs w:val="20"/>
        </w:rPr>
      </w:pPr>
    </w:p>
    <w:p w14:paraId="3CF8E3B2" w14:textId="73F6F504" w:rsidR="00DE584F" w:rsidRPr="00DE584F" w:rsidRDefault="00DE584F" w:rsidP="00DE584F">
      <w:pPr>
        <w:rPr>
          <w:rFonts w:ascii="Arial" w:hAnsi="Arial" w:cs="Arial"/>
          <w:b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 xml:space="preserve">Přednáší: </w:t>
      </w:r>
      <w:r w:rsidRPr="00DE584F">
        <w:rPr>
          <w:rFonts w:ascii="Arial" w:hAnsi="Arial" w:cs="Arial"/>
          <w:b/>
          <w:sz w:val="20"/>
          <w:szCs w:val="20"/>
        </w:rPr>
        <w:t>Mgr. Bc. Monika Randíková</w:t>
      </w:r>
      <w:r w:rsidRPr="00DE584F">
        <w:rPr>
          <w:rFonts w:ascii="Arial" w:hAnsi="Arial" w:cs="Arial"/>
          <w:sz w:val="20"/>
          <w:szCs w:val="20"/>
        </w:rPr>
        <w:t xml:space="preserve"> – zakladatelka Akademie Tradičního </w:t>
      </w:r>
      <w:proofErr w:type="spellStart"/>
      <w:r w:rsidRPr="00DE584F">
        <w:rPr>
          <w:rFonts w:ascii="Arial" w:hAnsi="Arial" w:cs="Arial"/>
          <w:sz w:val="20"/>
          <w:szCs w:val="20"/>
        </w:rPr>
        <w:t>Feng</w:t>
      </w:r>
      <w:proofErr w:type="spellEnd"/>
      <w:r w:rsidRPr="00DE5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sz w:val="20"/>
          <w:szCs w:val="20"/>
        </w:rPr>
        <w:t>Shui</w:t>
      </w:r>
      <w:proofErr w:type="spellEnd"/>
      <w:r w:rsidRPr="00DE5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sz w:val="20"/>
          <w:szCs w:val="20"/>
        </w:rPr>
        <w:t>Joeyho</w:t>
      </w:r>
      <w:proofErr w:type="spellEnd"/>
      <w:r w:rsidRPr="00DE58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584F">
        <w:rPr>
          <w:rFonts w:ascii="Arial" w:hAnsi="Arial" w:cs="Arial"/>
          <w:sz w:val="20"/>
          <w:szCs w:val="20"/>
        </w:rPr>
        <w:t>Japa</w:t>
      </w:r>
      <w:proofErr w:type="spellEnd"/>
      <w:r w:rsidRPr="00DE584F">
        <w:rPr>
          <w:rFonts w:ascii="Arial" w:hAnsi="Arial" w:cs="Arial"/>
          <w:sz w:val="20"/>
          <w:szCs w:val="20"/>
        </w:rPr>
        <w:t xml:space="preserve"> z Malajsie</w:t>
      </w:r>
    </w:p>
    <w:p w14:paraId="2E6183E9" w14:textId="77777777" w:rsidR="00DE584F" w:rsidRPr="00DE584F" w:rsidRDefault="00DE584F">
      <w:pPr>
        <w:pStyle w:val="Zkladntext2"/>
        <w:rPr>
          <w:rFonts w:ascii="Arial" w:hAnsi="Arial" w:cs="Arial"/>
          <w:sz w:val="20"/>
          <w:szCs w:val="20"/>
        </w:rPr>
      </w:pPr>
    </w:p>
    <w:p w14:paraId="4CA75CFE" w14:textId="2753A864" w:rsidR="009704FF" w:rsidRPr="00DE584F" w:rsidRDefault="00DE584F">
      <w:pPr>
        <w:jc w:val="both"/>
        <w:rPr>
          <w:rFonts w:ascii="Arial" w:hAnsi="Arial" w:cs="Arial"/>
          <w:sz w:val="20"/>
          <w:szCs w:val="20"/>
        </w:rPr>
      </w:pPr>
      <w:r w:rsidRPr="00DE584F">
        <w:rPr>
          <w:rFonts w:ascii="Arial" w:hAnsi="Arial" w:cs="Arial"/>
          <w:sz w:val="20"/>
          <w:szCs w:val="20"/>
        </w:rPr>
        <w:t xml:space="preserve">Výstava </w:t>
      </w:r>
      <w:proofErr w:type="gramStart"/>
      <w:r w:rsidRPr="00DE584F">
        <w:rPr>
          <w:rFonts w:ascii="Arial" w:hAnsi="Arial" w:cs="Arial"/>
          <w:sz w:val="20"/>
          <w:szCs w:val="20"/>
        </w:rPr>
        <w:t>Stavíme</w:t>
      </w:r>
      <w:proofErr w:type="gramEnd"/>
      <w:r w:rsidRPr="00DE584F">
        <w:rPr>
          <w:rFonts w:ascii="Arial" w:hAnsi="Arial" w:cs="Arial"/>
          <w:sz w:val="20"/>
          <w:szCs w:val="20"/>
        </w:rPr>
        <w:t xml:space="preserve">, Bydlíme je </w:t>
      </w:r>
      <w:r w:rsidRPr="00DE584F">
        <w:rPr>
          <w:rFonts w:ascii="Arial" w:hAnsi="Arial" w:cs="Arial"/>
          <w:b/>
          <w:sz w:val="20"/>
          <w:szCs w:val="20"/>
        </w:rPr>
        <w:t>otevřena ve středu od 9 do 18 hod</w:t>
      </w:r>
      <w:r>
        <w:rPr>
          <w:rFonts w:ascii="Arial" w:hAnsi="Arial" w:cs="Arial"/>
          <w:b/>
          <w:sz w:val="20"/>
          <w:szCs w:val="20"/>
        </w:rPr>
        <w:t>.</w:t>
      </w:r>
      <w:r w:rsidRPr="00DE584F">
        <w:rPr>
          <w:rFonts w:ascii="Arial" w:hAnsi="Arial" w:cs="Arial"/>
          <w:b/>
          <w:sz w:val="20"/>
          <w:szCs w:val="20"/>
        </w:rPr>
        <w:t xml:space="preserve"> a ve čtvrtek od 9 do 17 hod</w:t>
      </w:r>
      <w:r>
        <w:rPr>
          <w:rFonts w:ascii="Arial" w:hAnsi="Arial" w:cs="Arial"/>
          <w:b/>
          <w:sz w:val="20"/>
          <w:szCs w:val="20"/>
        </w:rPr>
        <w:t>.</w:t>
      </w:r>
      <w:r w:rsidRPr="00DE584F">
        <w:rPr>
          <w:rFonts w:ascii="Arial" w:hAnsi="Arial" w:cs="Arial"/>
          <w:sz w:val="20"/>
          <w:szCs w:val="20"/>
        </w:rPr>
        <w:t xml:space="preserve"> a </w:t>
      </w:r>
      <w:r w:rsidRPr="00DE584F">
        <w:rPr>
          <w:rFonts w:ascii="Arial" w:hAnsi="Arial" w:cs="Arial"/>
          <w:b/>
          <w:color w:val="FF0000"/>
          <w:sz w:val="20"/>
          <w:szCs w:val="20"/>
        </w:rPr>
        <w:t xml:space="preserve">vstup na výstavu </w:t>
      </w:r>
      <w:r w:rsidRPr="00DE584F">
        <w:rPr>
          <w:rFonts w:ascii="Arial" w:hAnsi="Arial" w:cs="Arial"/>
          <w:b/>
          <w:color w:val="FF0000"/>
          <w:sz w:val="20"/>
          <w:szCs w:val="20"/>
        </w:rPr>
        <w:t xml:space="preserve">i přednášky </w:t>
      </w:r>
      <w:r w:rsidRPr="00DE584F">
        <w:rPr>
          <w:rFonts w:ascii="Arial" w:hAnsi="Arial" w:cs="Arial"/>
          <w:b/>
          <w:color w:val="FF0000"/>
          <w:sz w:val="20"/>
          <w:szCs w:val="20"/>
        </w:rPr>
        <w:t>je zdarma</w:t>
      </w:r>
      <w:r w:rsidRPr="00DE584F">
        <w:rPr>
          <w:rFonts w:ascii="Arial" w:hAnsi="Arial" w:cs="Arial"/>
          <w:sz w:val="20"/>
          <w:szCs w:val="20"/>
        </w:rPr>
        <w:t xml:space="preserve">. Bližší informace na </w:t>
      </w:r>
      <w:hyperlink r:id="rId8" w:history="1">
        <w:r w:rsidRPr="00DE584F">
          <w:rPr>
            <w:rStyle w:val="Hypertextovodkaz"/>
            <w:rFonts w:ascii="Arial" w:hAnsi="Arial" w:cs="Arial"/>
            <w:sz w:val="20"/>
            <w:szCs w:val="20"/>
          </w:rPr>
          <w:t>www.omnis.cz</w:t>
        </w:r>
      </w:hyperlink>
      <w:r w:rsidRPr="00DE584F">
        <w:rPr>
          <w:rFonts w:ascii="Arial" w:hAnsi="Arial" w:cs="Arial"/>
          <w:sz w:val="20"/>
          <w:szCs w:val="20"/>
        </w:rPr>
        <w:t>.</w:t>
      </w:r>
    </w:p>
    <w:p w14:paraId="4CA75CFF" w14:textId="77777777" w:rsidR="009704FF" w:rsidRPr="00DE584F" w:rsidRDefault="009704F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A75D00" w14:textId="77777777" w:rsidR="009704FF" w:rsidRPr="00DE584F" w:rsidRDefault="009704FF">
      <w:pPr>
        <w:jc w:val="both"/>
        <w:rPr>
          <w:rFonts w:ascii="Arial" w:hAnsi="Arial" w:cs="Arial"/>
          <w:sz w:val="20"/>
          <w:szCs w:val="20"/>
        </w:rPr>
      </w:pPr>
    </w:p>
    <w:p w14:paraId="4CA75D01" w14:textId="77777777" w:rsidR="009704FF" w:rsidRPr="00DE584F" w:rsidRDefault="009704FF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9704FF" w:rsidRPr="00DE584F" w:rsidSect="009704FF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317B"/>
    <w:multiLevelType w:val="hybridMultilevel"/>
    <w:tmpl w:val="EF02B7D4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BD870DF"/>
    <w:multiLevelType w:val="hybridMultilevel"/>
    <w:tmpl w:val="BBEE42AA"/>
    <w:lvl w:ilvl="0" w:tplc="D5A6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FF"/>
    <w:rsid w:val="009704FF"/>
    <w:rsid w:val="00C52B3B"/>
    <w:rsid w:val="00D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75CF1"/>
  <w15:docId w15:val="{205CFCAD-2044-4C39-BCB7-DCC2F08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04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0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9704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04F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704FF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ni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45D0F0999BD41A823A395A32420E1" ma:contentTypeVersion="2" ma:contentTypeDescription="Vytvoří nový dokument" ma:contentTypeScope="" ma:versionID="81f038660d8693f7bef24c5bac13ffc2">
  <xsd:schema xmlns:xsd="http://www.w3.org/2001/XMLSchema" xmlns:xs="http://www.w3.org/2001/XMLSchema" xmlns:p="http://schemas.microsoft.com/office/2006/metadata/properties" xmlns:ns2="7db66521-db5b-45e1-b388-aa93a723860d" targetNamespace="http://schemas.microsoft.com/office/2006/metadata/properties" ma:root="true" ma:fieldsID="1d930847057aa115066a5d97f291026c" ns2:_="">
    <xsd:import namespace="7db66521-db5b-45e1-b388-aa93a72386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6521-db5b-45e1-b388-aa93a7238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BE38C-67AF-43DB-8B99-E3AC9FE86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D9420-05E2-48F9-8D3D-E854FA1925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b66521-db5b-45e1-b388-aa93a72386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441338-5364-4817-8FBE-23DC7ACA5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66521-db5b-45e1-b388-aa93a7238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Webové stránky obecních úřadů – zadání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Webové stránky obecních úřadů – zadání</dc:title>
  <dc:subject/>
  <dc:creator>danielv</dc:creator>
  <cp:keywords/>
  <dc:description/>
  <cp:lastModifiedBy>Daniela Nevtípilová</cp:lastModifiedBy>
  <cp:revision>2</cp:revision>
  <dcterms:created xsi:type="dcterms:W3CDTF">2016-03-23T06:52:00Z</dcterms:created>
  <dcterms:modified xsi:type="dcterms:W3CDTF">2016-03-23T06:52:00Z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0x010100F8E45D0F0999BD41A823A395A32420E1</vt:lpwstr>
  </property>
</Properties>
</file>